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50F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1CD">
        <w:rPr>
          <w:rFonts w:ascii="Times New Roman" w:hAnsi="Times New Roman" w:cs="Times New Roman"/>
          <w:b/>
          <w:sz w:val="28"/>
          <w:szCs w:val="28"/>
        </w:rPr>
        <w:t>В ПОЛЬЗУ АО «МОСОБЛЭНЕРГО»</w:t>
      </w:r>
      <w:r w:rsidR="00B00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B66">
        <w:rPr>
          <w:rFonts w:ascii="Times New Roman" w:hAnsi="Times New Roman" w:cs="Times New Roman"/>
          <w:b/>
          <w:sz w:val="28"/>
          <w:szCs w:val="28"/>
        </w:rPr>
        <w:br/>
        <w:t>НА ЧАСТИ ЗЕМЕЛЬНОГО УЧАСТКА С КАДАСТРОВЫМ</w:t>
      </w:r>
      <w:r w:rsidR="00B00B66">
        <w:rPr>
          <w:rFonts w:ascii="Times New Roman" w:hAnsi="Times New Roman" w:cs="Times New Roman"/>
          <w:b/>
          <w:sz w:val="28"/>
          <w:szCs w:val="28"/>
        </w:rPr>
        <w:br/>
        <w:t xml:space="preserve"> НОМЕРОМ </w:t>
      </w:r>
      <w:r w:rsidR="00B00B66" w:rsidRPr="00B00B66">
        <w:rPr>
          <w:rFonts w:ascii="Times New Roman" w:hAnsi="Times New Roman" w:cs="Times New Roman"/>
          <w:b/>
          <w:sz w:val="28"/>
          <w:szCs w:val="28"/>
        </w:rPr>
        <w:t>50:14:0050506:1081</w:t>
      </w:r>
    </w:p>
    <w:p w:rsidR="008C726A" w:rsidRDefault="008C726A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94" w:rsidRPr="00CC04D7" w:rsidRDefault="006B1E1F" w:rsidP="00A074CD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</w:t>
      </w:r>
      <w:r w:rsidR="008C726A">
        <w:rPr>
          <w:rFonts w:ascii="Times New Roman" w:hAnsi="Times New Roman" w:cs="Times New Roman"/>
          <w:sz w:val="28"/>
          <w:szCs w:val="28"/>
        </w:rPr>
        <w:t>ием (ходатайством) АО «</w:t>
      </w:r>
      <w:proofErr w:type="spellStart"/>
      <w:r w:rsidR="008C726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CC04D7" w:rsidRPr="00CC04D7">
        <w:rPr>
          <w:rFonts w:ascii="Times New Roman" w:hAnsi="Times New Roman" w:cs="Times New Roman"/>
          <w:sz w:val="28"/>
          <w:szCs w:val="28"/>
        </w:rPr>
        <w:t xml:space="preserve">№ </w:t>
      </w:r>
      <w:r w:rsidR="00E27CEA" w:rsidRPr="00E27CEA">
        <w:rPr>
          <w:rFonts w:ascii="Times New Roman" w:hAnsi="Times New Roman" w:cs="Times New Roman"/>
          <w:sz w:val="28"/>
          <w:szCs w:val="28"/>
        </w:rPr>
        <w:t>P001-4947567019-107212201 от 05.02.2026</w:t>
      </w:r>
      <w:r w:rsidR="00E27CEA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8C726A">
        <w:rPr>
          <w:rFonts w:ascii="Times New Roman" w:hAnsi="Times New Roman" w:cs="Times New Roman"/>
          <w:sz w:val="28"/>
          <w:szCs w:val="28"/>
        </w:rPr>
        <w:t xml:space="preserve">рвитута в </w:t>
      </w:r>
      <w:r w:rsidR="009B458E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E27CEA" w:rsidRPr="00E27CEA">
        <w:rPr>
          <w:rFonts w:ascii="Times New Roman" w:hAnsi="Times New Roman" w:cs="Times New Roman"/>
          <w:sz w:val="28"/>
          <w:szCs w:val="28"/>
        </w:rPr>
        <w:t>строительства, реконструкции и эксплуатации объекта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r w:rsidR="00E27CEA" w:rsidRPr="00E27CEA">
        <w:rPr>
          <w:rFonts w:ascii="Times New Roman" w:hAnsi="Times New Roman" w:cs="Times New Roman"/>
          <w:sz w:val="28"/>
          <w:szCs w:val="28"/>
        </w:rPr>
        <w:t>электросетевого хозяйства, необходимого для организации подключения (технологического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r w:rsidR="00E27CEA" w:rsidRPr="00E27CEA">
        <w:rPr>
          <w:rFonts w:ascii="Times New Roman" w:hAnsi="Times New Roman" w:cs="Times New Roman"/>
          <w:sz w:val="28"/>
          <w:szCs w:val="28"/>
        </w:rPr>
        <w:t>присоединения) к сетям инженерно-технического обеспечения согласно ТЗ № 12864/25 от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r w:rsidR="00E27CEA" w:rsidRPr="00E27CEA">
        <w:rPr>
          <w:rFonts w:ascii="Times New Roman" w:hAnsi="Times New Roman" w:cs="Times New Roman"/>
          <w:sz w:val="28"/>
          <w:szCs w:val="28"/>
        </w:rPr>
        <w:t xml:space="preserve">20.05.2025 </w:t>
      </w:r>
      <w:r w:rsidR="00E27CEA">
        <w:rPr>
          <w:rFonts w:ascii="Times New Roman" w:hAnsi="Times New Roman" w:cs="Times New Roman"/>
          <w:sz w:val="28"/>
          <w:szCs w:val="28"/>
        </w:rPr>
        <w:br/>
      </w:r>
      <w:r w:rsidR="00E27CEA" w:rsidRPr="00E27CEA">
        <w:rPr>
          <w:rFonts w:ascii="Times New Roman" w:hAnsi="Times New Roman" w:cs="Times New Roman"/>
          <w:sz w:val="28"/>
          <w:szCs w:val="28"/>
        </w:rPr>
        <w:t xml:space="preserve">(1 этап) Корректировка В1 27.05.2025 «Строительство КЛ-0,4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 xml:space="preserve"> от ТП-402 </w:t>
      </w:r>
      <w:r w:rsidR="00E27CEA">
        <w:rPr>
          <w:rFonts w:ascii="Times New Roman" w:hAnsi="Times New Roman" w:cs="Times New Roman"/>
          <w:sz w:val="28"/>
          <w:szCs w:val="28"/>
        </w:rPr>
        <w:br/>
      </w:r>
      <w:r w:rsidR="00E27CEA" w:rsidRPr="00E27CEA">
        <w:rPr>
          <w:rFonts w:ascii="Times New Roman" w:hAnsi="Times New Roman" w:cs="Times New Roman"/>
          <w:sz w:val="28"/>
          <w:szCs w:val="28"/>
        </w:rPr>
        <w:t>до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r w:rsidR="00E27CEA" w:rsidRPr="00E27CEA">
        <w:rPr>
          <w:rFonts w:ascii="Times New Roman" w:hAnsi="Times New Roman" w:cs="Times New Roman"/>
          <w:sz w:val="28"/>
          <w:szCs w:val="28"/>
        </w:rPr>
        <w:t>границ участка объекта заявителя, ГНБ. Установка прибора учёта по уровню напряжения 0,4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 xml:space="preserve">. ПИР, МО, г. Щелково (0,1 км; 1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т.у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>.)»</w:t>
      </w:r>
      <w:r w:rsidR="008861CD">
        <w:rPr>
          <w:rFonts w:ascii="Times New Roman" w:hAnsi="Times New Roman" w:cs="Times New Roman"/>
          <w:sz w:val="28"/>
          <w:szCs w:val="28"/>
        </w:rPr>
        <w:t>,</w:t>
      </w:r>
      <w:r w:rsidR="00B00B66">
        <w:rPr>
          <w:rFonts w:ascii="Times New Roman" w:hAnsi="Times New Roman" w:cs="Times New Roman"/>
          <w:sz w:val="28"/>
          <w:szCs w:val="28"/>
        </w:rPr>
        <w:t xml:space="preserve"> </w:t>
      </w:r>
      <w:r w:rsidR="00B00B66" w:rsidRPr="00B00B66">
        <w:rPr>
          <w:rFonts w:ascii="Times New Roman" w:hAnsi="Times New Roman" w:cs="Times New Roman"/>
          <w:sz w:val="28"/>
          <w:szCs w:val="28"/>
        </w:rPr>
        <w:t>руководствуясь подпунктом 4 пункта 3 статьи 39.42 Земельного кодекса Российской Федерации</w:t>
      </w:r>
      <w:r w:rsidR="00B00B66">
        <w:rPr>
          <w:rFonts w:ascii="Times New Roman" w:hAnsi="Times New Roman" w:cs="Times New Roman"/>
          <w:sz w:val="28"/>
          <w:szCs w:val="28"/>
        </w:rPr>
        <w:t xml:space="preserve">, </w:t>
      </w:r>
      <w:r w:rsidR="008861CD">
        <w:rPr>
          <w:rFonts w:ascii="Times New Roman" w:hAnsi="Times New Roman" w:cs="Times New Roman"/>
          <w:sz w:val="28"/>
          <w:szCs w:val="28"/>
        </w:rPr>
        <w:t xml:space="preserve"> </w:t>
      </w:r>
      <w:r w:rsidR="00B00B66">
        <w:rPr>
          <w:rFonts w:ascii="Times New Roman" w:hAnsi="Times New Roman" w:cs="Times New Roman"/>
          <w:sz w:val="28"/>
          <w:szCs w:val="28"/>
        </w:rPr>
        <w:br/>
        <w:t xml:space="preserve">И З В Е Щ А Е Т </w:t>
      </w:r>
      <w:r w:rsidR="00E27CEA">
        <w:rPr>
          <w:rFonts w:ascii="Times New Roman" w:hAnsi="Times New Roman" w:cs="Times New Roman"/>
          <w:sz w:val="28"/>
          <w:szCs w:val="28"/>
        </w:rPr>
        <w:t>с</w:t>
      </w:r>
      <w:r w:rsidR="00E27CEA">
        <w:rPr>
          <w:rFonts w:ascii="Times New Roman" w:hAnsi="Times New Roman" w:cs="Times New Roman"/>
          <w:sz w:val="28"/>
          <w:szCs w:val="28"/>
        </w:rPr>
        <w:t>обственник</w:t>
      </w:r>
      <w:r w:rsidR="00E27CEA">
        <w:rPr>
          <w:rFonts w:ascii="Times New Roman" w:hAnsi="Times New Roman" w:cs="Times New Roman"/>
          <w:sz w:val="28"/>
          <w:szCs w:val="28"/>
        </w:rPr>
        <w:t>ов</w:t>
      </w:r>
      <w:r w:rsidR="00E27CEA">
        <w:rPr>
          <w:rFonts w:ascii="Times New Roman" w:hAnsi="Times New Roman" w:cs="Times New Roman"/>
          <w:sz w:val="28"/>
          <w:szCs w:val="28"/>
        </w:rPr>
        <w:t xml:space="preserve"> помещений в многоквартирн</w:t>
      </w:r>
      <w:r w:rsidR="00B00B66">
        <w:rPr>
          <w:rFonts w:ascii="Times New Roman" w:hAnsi="Times New Roman" w:cs="Times New Roman"/>
          <w:sz w:val="28"/>
          <w:szCs w:val="28"/>
        </w:rPr>
        <w:t>ых</w:t>
      </w:r>
      <w:r w:rsidR="00A074CD">
        <w:rPr>
          <w:rFonts w:ascii="Times New Roman" w:hAnsi="Times New Roman" w:cs="Times New Roman"/>
          <w:sz w:val="28"/>
          <w:szCs w:val="28"/>
        </w:rPr>
        <w:br/>
      </w:r>
      <w:r w:rsidR="00E27CEA">
        <w:rPr>
          <w:rFonts w:ascii="Times New Roman" w:hAnsi="Times New Roman" w:cs="Times New Roman"/>
          <w:sz w:val="28"/>
          <w:szCs w:val="28"/>
        </w:rPr>
        <w:t>дом</w:t>
      </w:r>
      <w:r w:rsidR="00B00B66">
        <w:rPr>
          <w:rFonts w:ascii="Times New Roman" w:hAnsi="Times New Roman" w:cs="Times New Roman"/>
          <w:sz w:val="28"/>
          <w:szCs w:val="28"/>
        </w:rPr>
        <w:t>ах</w:t>
      </w:r>
      <w:r w:rsidR="00E27CEA">
        <w:rPr>
          <w:rFonts w:ascii="Times New Roman" w:hAnsi="Times New Roman" w:cs="Times New Roman"/>
          <w:sz w:val="28"/>
          <w:szCs w:val="28"/>
        </w:rPr>
        <w:t xml:space="preserve"> </w:t>
      </w:r>
      <w:r w:rsidR="00B00B66" w:rsidRPr="00B00B66">
        <w:rPr>
          <w:rFonts w:ascii="Times New Roman" w:hAnsi="Times New Roman" w:cs="Times New Roman"/>
          <w:sz w:val="28"/>
          <w:szCs w:val="28"/>
        </w:rPr>
        <w:t xml:space="preserve">№ 1, № 1 к. 1, № 1 к. 2 </w:t>
      </w:r>
      <w:proofErr w:type="spellStart"/>
      <w:r w:rsidR="00B00B66" w:rsidRPr="00B00B6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B00B66" w:rsidRPr="00B00B66">
        <w:rPr>
          <w:rFonts w:ascii="Times New Roman" w:hAnsi="Times New Roman" w:cs="Times New Roman"/>
          <w:sz w:val="28"/>
          <w:szCs w:val="28"/>
        </w:rPr>
        <w:t>. Потаповский в г. Щёлково</w:t>
      </w:r>
      <w:r w:rsidR="00A074CD">
        <w:rPr>
          <w:rFonts w:ascii="Times New Roman" w:hAnsi="Times New Roman" w:cs="Times New Roman"/>
          <w:sz w:val="28"/>
          <w:szCs w:val="28"/>
        </w:rPr>
        <w:t xml:space="preserve">, о возможном установлении публичного сервитута на части земельного участка </w:t>
      </w:r>
      <w:r w:rsidR="00E27CE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27CEA" w:rsidRPr="00E27CEA">
        <w:rPr>
          <w:rFonts w:ascii="Times New Roman" w:hAnsi="Times New Roman" w:cs="Times New Roman"/>
          <w:sz w:val="28"/>
          <w:szCs w:val="28"/>
        </w:rPr>
        <w:t>50:14:0050506:1081</w:t>
      </w:r>
      <w:r w:rsidR="00E27CEA" w:rsidRPr="00E27CEA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E27CEA" w:rsidRPr="00E27CEA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 xml:space="preserve">. Щёлково, г Щёлково, </w:t>
      </w:r>
      <w:proofErr w:type="spellStart"/>
      <w:r w:rsidR="00E27CEA" w:rsidRPr="00E27CE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E27CEA" w:rsidRPr="00E27CEA">
        <w:rPr>
          <w:rFonts w:ascii="Times New Roman" w:hAnsi="Times New Roman" w:cs="Times New Roman"/>
          <w:sz w:val="28"/>
          <w:szCs w:val="28"/>
        </w:rPr>
        <w:t xml:space="preserve">. Потаповский, </w:t>
      </w:r>
      <w:r w:rsidR="00E27CEA">
        <w:rPr>
          <w:rFonts w:ascii="Times New Roman" w:hAnsi="Times New Roman" w:cs="Times New Roman"/>
          <w:sz w:val="28"/>
          <w:szCs w:val="28"/>
        </w:rPr>
        <w:br/>
      </w:r>
      <w:r w:rsidR="00E27CEA" w:rsidRPr="00E27CEA">
        <w:rPr>
          <w:rFonts w:ascii="Times New Roman" w:hAnsi="Times New Roman" w:cs="Times New Roman"/>
          <w:sz w:val="28"/>
          <w:szCs w:val="28"/>
        </w:rPr>
        <w:t>з/у 1</w:t>
      </w:r>
      <w:r w:rsidR="00E27CEA" w:rsidRPr="00E27CEA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A074C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6A51AA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6A51A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="006A51AA"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Pr="003A1866">
        <w:rPr>
          <w:rFonts w:ascii="Times New Roman" w:hAnsi="Times New Roman" w:cs="Times New Roman"/>
          <w:sz w:val="28"/>
          <w:szCs w:val="28"/>
        </w:rPr>
        <w:t xml:space="preserve">об  установлении публичного сервитута и прилагаемым </w:t>
      </w:r>
      <w:r w:rsidR="003B08B1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к нему описанием местоположения границ публичного сервитута  по  адресу:  Московская  область, городской округ Щёлково, г. Щёлково, </w:t>
      </w:r>
      <w:r w:rsidR="003B08B1"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с 14.00 до 18.00, четверг с 09.00 до  13.00, по телефону 8(496) 56 6 80 18 </w:t>
      </w:r>
      <w:r w:rsidR="0093156B">
        <w:rPr>
          <w:rFonts w:ascii="Times New Roman" w:hAnsi="Times New Roman" w:cs="Times New Roman"/>
          <w:sz w:val="28"/>
          <w:szCs w:val="28"/>
        </w:rPr>
        <w:t>(</w:t>
      </w:r>
      <w:r w:rsidRPr="003A1866">
        <w:rPr>
          <w:rFonts w:ascii="Times New Roman" w:hAnsi="Times New Roman" w:cs="Times New Roman"/>
          <w:sz w:val="28"/>
          <w:szCs w:val="28"/>
        </w:rPr>
        <w:t>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777ED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6DD"/>
    <w:rsid w:val="002B3F86"/>
    <w:rsid w:val="002D662B"/>
    <w:rsid w:val="002F3CB0"/>
    <w:rsid w:val="003268DC"/>
    <w:rsid w:val="00357FB7"/>
    <w:rsid w:val="00363CBB"/>
    <w:rsid w:val="003A0736"/>
    <w:rsid w:val="003A1866"/>
    <w:rsid w:val="003A414F"/>
    <w:rsid w:val="003B08B1"/>
    <w:rsid w:val="003B300B"/>
    <w:rsid w:val="003D4344"/>
    <w:rsid w:val="003E7385"/>
    <w:rsid w:val="003F0BC6"/>
    <w:rsid w:val="004133E4"/>
    <w:rsid w:val="00421941"/>
    <w:rsid w:val="004406FD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5761D"/>
    <w:rsid w:val="0057383E"/>
    <w:rsid w:val="005B2267"/>
    <w:rsid w:val="005D23D8"/>
    <w:rsid w:val="005D7966"/>
    <w:rsid w:val="005E5DCF"/>
    <w:rsid w:val="005E63BC"/>
    <w:rsid w:val="005F0F77"/>
    <w:rsid w:val="00667169"/>
    <w:rsid w:val="0069050F"/>
    <w:rsid w:val="006A457D"/>
    <w:rsid w:val="006A51AA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3759C"/>
    <w:rsid w:val="00881262"/>
    <w:rsid w:val="00881E01"/>
    <w:rsid w:val="00884F60"/>
    <w:rsid w:val="008861CD"/>
    <w:rsid w:val="00890FFE"/>
    <w:rsid w:val="0089625E"/>
    <w:rsid w:val="008C726A"/>
    <w:rsid w:val="008D6D4E"/>
    <w:rsid w:val="008E418A"/>
    <w:rsid w:val="0090188F"/>
    <w:rsid w:val="009022FA"/>
    <w:rsid w:val="009023AD"/>
    <w:rsid w:val="0093156B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074CD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00B66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37910"/>
    <w:rsid w:val="00C40434"/>
    <w:rsid w:val="00C4361C"/>
    <w:rsid w:val="00C64527"/>
    <w:rsid w:val="00C703B6"/>
    <w:rsid w:val="00C7698C"/>
    <w:rsid w:val="00CA1126"/>
    <w:rsid w:val="00CC04D7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27CEA"/>
    <w:rsid w:val="00E31155"/>
    <w:rsid w:val="00E36B42"/>
    <w:rsid w:val="00E45B00"/>
    <w:rsid w:val="00E71A25"/>
    <w:rsid w:val="00E86335"/>
    <w:rsid w:val="00E96629"/>
    <w:rsid w:val="00EB1325"/>
    <w:rsid w:val="00EB631C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82A4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13</cp:revision>
  <dcterms:created xsi:type="dcterms:W3CDTF">2025-08-25T07:53:00Z</dcterms:created>
  <dcterms:modified xsi:type="dcterms:W3CDTF">2026-02-05T13:33:00Z</dcterms:modified>
</cp:coreProperties>
</file>